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1D" w:rsidRDefault="004C61CB" w:rsidP="00C04EAA">
      <w:pPr>
        <w:pStyle w:val="Nagwek1"/>
        <w:rPr>
          <w:shd w:val="clear" w:color="auto" w:fill="FFFFFF"/>
        </w:rPr>
      </w:pPr>
      <w:r>
        <w:rPr>
          <w:shd w:val="clear" w:color="auto" w:fill="FFFFFF"/>
        </w:rPr>
        <w:t xml:space="preserve">Pałac Rzeczypospolitej (Krasińskich) powrócił do dawnej świetności. </w:t>
      </w:r>
      <w:r w:rsidR="007A1F1D">
        <w:rPr>
          <w:shd w:val="clear" w:color="auto" w:fill="FFFFFF"/>
        </w:rPr>
        <w:t>Konferencja</w:t>
      </w:r>
      <w:r>
        <w:rPr>
          <w:shd w:val="clear" w:color="auto" w:fill="FFFFFF"/>
        </w:rPr>
        <w:t xml:space="preserve"> na zakończenie renowacji</w:t>
      </w:r>
      <w:r w:rsidR="007A1F1D">
        <w:rPr>
          <w:shd w:val="clear" w:color="auto" w:fill="FFFFFF"/>
        </w:rPr>
        <w:t xml:space="preserve"> </w:t>
      </w:r>
    </w:p>
    <w:p w:rsidR="00C04EAA" w:rsidRDefault="00C04EAA" w:rsidP="004C61CB">
      <w:pPr>
        <w:rPr>
          <w:b/>
          <w:shd w:val="clear" w:color="auto" w:fill="FFFFFF"/>
        </w:rPr>
      </w:pPr>
    </w:p>
    <w:p w:rsidR="0046130D" w:rsidRPr="004C61CB" w:rsidRDefault="0046130D" w:rsidP="004C61CB">
      <w:pPr>
        <w:rPr>
          <w:b/>
          <w:shd w:val="clear" w:color="auto" w:fill="FFFFFF"/>
        </w:rPr>
      </w:pPr>
      <w:r w:rsidRPr="004C61CB">
        <w:rPr>
          <w:b/>
          <w:shd w:val="clear" w:color="auto" w:fill="FFFFFF"/>
        </w:rPr>
        <w:t>Pałac Rzeczypospolitej (Krasińskich) powrócił wreszcie do dawnej świetności. Przeprowadzona zaraz po wojnie pospiesz</w:t>
      </w:r>
      <w:r w:rsidR="000B7718" w:rsidRPr="004C61CB">
        <w:rPr>
          <w:b/>
          <w:shd w:val="clear" w:color="auto" w:fill="FFFFFF"/>
        </w:rPr>
        <w:t xml:space="preserve">na odbudowa ze zniszczeń, jakim </w:t>
      </w:r>
      <w:r w:rsidRPr="004C61CB">
        <w:rPr>
          <w:b/>
          <w:shd w:val="clear" w:color="auto" w:fill="FFFFFF"/>
        </w:rPr>
        <w:t>uległ podczas Powstania Warszawskiego</w:t>
      </w:r>
      <w:r w:rsidR="000B7718" w:rsidRPr="004C61CB">
        <w:rPr>
          <w:b/>
          <w:shd w:val="clear" w:color="auto" w:fill="FFFFFF"/>
        </w:rPr>
        <w:t>,</w:t>
      </w:r>
      <w:r w:rsidRPr="004C61CB">
        <w:rPr>
          <w:b/>
          <w:shd w:val="clear" w:color="auto" w:fill="FFFFFF"/>
        </w:rPr>
        <w:t xml:space="preserve"> nie w pełni odpowiadała zarówno standardom konserwatorskim jak i użytkowym. </w:t>
      </w:r>
      <w:r w:rsidR="000B7718" w:rsidRPr="004C61CB">
        <w:rPr>
          <w:b/>
          <w:shd w:val="clear" w:color="auto" w:fill="FFFFFF"/>
        </w:rPr>
        <w:t xml:space="preserve">Dopiero rozpoczęta w roku 2014 konserwacja i rewitalizacja, możliwa dzięki </w:t>
      </w:r>
      <w:r w:rsidR="004C61CB">
        <w:rPr>
          <w:b/>
          <w:shd w:val="clear" w:color="auto" w:fill="FFFFFF"/>
        </w:rPr>
        <w:t xml:space="preserve">prawie 14 mln zł </w:t>
      </w:r>
      <w:r w:rsidR="000B7718" w:rsidRPr="004C61CB">
        <w:rPr>
          <w:b/>
          <w:shd w:val="clear" w:color="auto" w:fill="FFFFFF"/>
        </w:rPr>
        <w:t>d</w:t>
      </w:r>
      <w:r w:rsidR="004C61CB">
        <w:rPr>
          <w:b/>
          <w:shd w:val="clear" w:color="auto" w:fill="FFFFFF"/>
        </w:rPr>
        <w:t>ofinansowania</w:t>
      </w:r>
      <w:r w:rsidRPr="004C61CB">
        <w:rPr>
          <w:b/>
          <w:shd w:val="clear" w:color="auto" w:fill="FFFFFF"/>
        </w:rPr>
        <w:t xml:space="preserve"> z Funduszy Norweskich i EOG</w:t>
      </w:r>
      <w:r w:rsidR="000B7718" w:rsidRPr="004C61CB">
        <w:rPr>
          <w:b/>
          <w:shd w:val="clear" w:color="auto" w:fill="FFFFFF"/>
        </w:rPr>
        <w:t>,</w:t>
      </w:r>
      <w:r w:rsidRPr="004C61CB">
        <w:rPr>
          <w:b/>
          <w:shd w:val="clear" w:color="auto" w:fill="FFFFFF"/>
        </w:rPr>
        <w:t xml:space="preserve"> </w:t>
      </w:r>
      <w:r w:rsidR="000B7718" w:rsidRPr="004C61CB">
        <w:rPr>
          <w:b/>
          <w:shd w:val="clear" w:color="auto" w:fill="FFFFFF"/>
        </w:rPr>
        <w:t xml:space="preserve">pozwoliła na przywrócenie majestatu gmachu, uznawanego za najpiękniejszy pałac </w:t>
      </w:r>
      <w:r w:rsidR="004C61CB">
        <w:rPr>
          <w:b/>
          <w:shd w:val="clear" w:color="auto" w:fill="FFFFFF"/>
        </w:rPr>
        <w:t>na północ od Alp, a także na dostosowanie go do nowych potrzeb – także dla osób niepełnosprawnych.</w:t>
      </w:r>
    </w:p>
    <w:p w:rsidR="00C04EAA" w:rsidRDefault="000B7718" w:rsidP="004C61C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shd w:val="clear" w:color="auto" w:fill="FFFFFF"/>
        </w:rPr>
        <w:t xml:space="preserve">Projekt </w:t>
      </w:r>
      <w:r w:rsidR="006B69E9">
        <w:rPr>
          <w:shd w:val="clear" w:color="auto" w:fill="FFFFFF"/>
        </w:rPr>
        <w:t>„</w:t>
      </w:r>
      <w:r w:rsidR="006B69E9" w:rsidRPr="006B69E9">
        <w:rPr>
          <w:shd w:val="clear" w:color="auto" w:fill="FFFFFF"/>
        </w:rPr>
        <w:t>Konserwacja i rewitalizacja Pałacu Krasińskich (Pałacu Rzeczypospolitej) w Warszawie – europejskiego dziedzictwa kulturowego XVII w</w:t>
      </w:r>
      <w:r w:rsidR="004C61CB">
        <w:rPr>
          <w:shd w:val="clear" w:color="auto" w:fill="FFFFFF"/>
        </w:rPr>
        <w:t>.</w:t>
      </w:r>
      <w:r w:rsidR="006B69E9">
        <w:rPr>
          <w:shd w:val="clear" w:color="auto" w:fill="FFFFFF"/>
        </w:rPr>
        <w:t>” uzyskał dofinansowanie</w:t>
      </w:r>
      <w:r>
        <w:rPr>
          <w:shd w:val="clear" w:color="auto" w:fill="FFFFFF"/>
        </w:rPr>
        <w:t xml:space="preserve"> </w:t>
      </w:r>
      <w:r w:rsidR="00DE1A7C">
        <w:rPr>
          <w:shd w:val="clear" w:color="auto" w:fill="FFFFFF"/>
        </w:rPr>
        <w:t xml:space="preserve">wysokości </w:t>
      </w:r>
      <w:r>
        <w:rPr>
          <w:shd w:val="clear" w:color="auto" w:fill="FFFFFF"/>
        </w:rPr>
        <w:t>prawie</w:t>
      </w:r>
      <w:r w:rsidR="00DE1A7C">
        <w:rPr>
          <w:shd w:val="clear" w:color="auto" w:fill="FFFFFF"/>
        </w:rPr>
        <w:t xml:space="preserve"> 1</w:t>
      </w:r>
      <w:r w:rsidR="0054133E">
        <w:rPr>
          <w:shd w:val="clear" w:color="auto" w:fill="FFFFFF"/>
        </w:rPr>
        <w:t xml:space="preserve">4 mln zł </w:t>
      </w:r>
      <w:r w:rsidR="00514464">
        <w:rPr>
          <w:shd w:val="clear" w:color="auto" w:fill="FFFFFF"/>
        </w:rPr>
        <w:t xml:space="preserve">z </w:t>
      </w:r>
      <w:r w:rsidR="00514464" w:rsidRPr="00514464">
        <w:rPr>
          <w:shd w:val="clear" w:color="auto" w:fill="FFFFFF"/>
        </w:rPr>
        <w:t>Mechanizmu Finansowego EOG i Norweskiego Mechanizmu Finansowego</w:t>
      </w:r>
      <w:r w:rsidR="00C04EAA">
        <w:rPr>
          <w:shd w:val="clear" w:color="auto" w:fill="FFFFFF"/>
        </w:rPr>
        <w:t xml:space="preserve"> w ramach I</w:t>
      </w:r>
      <w:r w:rsidR="004827A9">
        <w:rPr>
          <w:rFonts w:ascii="Calibri" w:hAnsi="Calibri" w:cs="Calibri"/>
          <w:color w:val="000000"/>
          <w:shd w:val="clear" w:color="auto" w:fill="FFFFFF"/>
        </w:rPr>
        <w:t xml:space="preserve"> naboru Programu „Konserwacja i rewitalizacja dziedzictwa kulturowego” na lata 2009-2014</w:t>
      </w:r>
      <w:r w:rsidR="00C04EAA">
        <w:rPr>
          <w:rFonts w:ascii="Calibri" w:hAnsi="Calibri" w:cs="Calibri"/>
          <w:color w:val="000000"/>
          <w:shd w:val="clear" w:color="auto" w:fill="FFFFFF"/>
        </w:rPr>
        <w:t xml:space="preserve">. Pośród </w:t>
      </w:r>
      <w:r w:rsidR="004827A9">
        <w:rPr>
          <w:rFonts w:ascii="Calibri" w:hAnsi="Calibri" w:cs="Calibri"/>
          <w:color w:val="000000"/>
          <w:shd w:val="clear" w:color="auto" w:fill="FFFFFF"/>
        </w:rPr>
        <w:t xml:space="preserve">złożonych </w:t>
      </w:r>
      <w:r w:rsidR="00C04EAA">
        <w:rPr>
          <w:rFonts w:ascii="Calibri" w:hAnsi="Calibri" w:cs="Calibri"/>
          <w:color w:val="000000"/>
          <w:shd w:val="clear" w:color="auto" w:fill="FFFFFF"/>
        </w:rPr>
        <w:t>277 wniosków projekt Biblioteki Narodowej zajął</w:t>
      </w:r>
      <w:r w:rsidR="004827A9">
        <w:rPr>
          <w:rFonts w:ascii="Calibri" w:hAnsi="Calibri" w:cs="Calibri"/>
          <w:color w:val="000000"/>
          <w:shd w:val="clear" w:color="auto" w:fill="FFFFFF"/>
        </w:rPr>
        <w:t xml:space="preserve"> 5 miejsce</w:t>
      </w:r>
      <w:r w:rsidR="00C04EAA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:rsidR="006B69E9" w:rsidRDefault="0054133E" w:rsidP="004C61CB">
      <w:pPr>
        <w:rPr>
          <w:shd w:val="clear" w:color="auto" w:fill="FFFFFF"/>
        </w:rPr>
      </w:pPr>
      <w:r>
        <w:rPr>
          <w:shd w:val="clear" w:color="auto" w:fill="FFFFFF"/>
        </w:rPr>
        <w:t>Kompleksową renowacją objęte zostały wszystkie elewacje pałacu, kamienne elementy rzeźbiarskie, detale architektoniczne i sztukaterie. Na szczycie tympanonu frontowego ustawiono odrestaurowany posąg Marka Waleriusza.</w:t>
      </w:r>
    </w:p>
    <w:p w:rsidR="0054133E" w:rsidRDefault="0054133E" w:rsidP="004C61CB">
      <w:pPr>
        <w:rPr>
          <w:shd w:val="clear" w:color="auto" w:fill="FFFFFF"/>
        </w:rPr>
      </w:pPr>
      <w:r>
        <w:rPr>
          <w:shd w:val="clear" w:color="auto" w:fill="FFFFFF"/>
        </w:rPr>
        <w:t>Wymienione zostały wszystkie okna i drzwi zewnętrzne</w:t>
      </w:r>
      <w:r w:rsidR="00B6224F">
        <w:rPr>
          <w:shd w:val="clear" w:color="auto" w:fill="FFFFFF"/>
        </w:rPr>
        <w:t>, oprócz drzwi frontowych, które odrestaurowan</w:t>
      </w:r>
      <w:r w:rsidR="004C61CB">
        <w:rPr>
          <w:shd w:val="clear" w:color="auto" w:fill="FFFFFF"/>
        </w:rPr>
        <w:t>o</w:t>
      </w:r>
      <w:r w:rsidR="00B6224F">
        <w:rPr>
          <w:shd w:val="clear" w:color="auto" w:fill="FFFFFF"/>
        </w:rPr>
        <w:t>.</w:t>
      </w:r>
      <w:r w:rsidR="004C61CB">
        <w:rPr>
          <w:shd w:val="clear" w:color="auto" w:fill="FFFFFF"/>
        </w:rPr>
        <w:t xml:space="preserve"> Oknom przywrócono pierwotną, jasną</w:t>
      </w:r>
      <w:r w:rsidR="000B7718">
        <w:rPr>
          <w:shd w:val="clear" w:color="auto" w:fill="FFFFFF"/>
        </w:rPr>
        <w:t xml:space="preserve"> barwę, </w:t>
      </w:r>
      <w:r w:rsidR="004C61CB">
        <w:rPr>
          <w:shd w:val="clear" w:color="auto" w:fill="FFFFFF"/>
        </w:rPr>
        <w:t xml:space="preserve">odtworzoną dzięki badaniom </w:t>
      </w:r>
      <w:r w:rsidR="000B7718">
        <w:rPr>
          <w:shd w:val="clear" w:color="auto" w:fill="FFFFFF"/>
        </w:rPr>
        <w:t xml:space="preserve">dokumentacji ikonograficznej. </w:t>
      </w:r>
    </w:p>
    <w:p w:rsidR="00B6224F" w:rsidRDefault="00B6224F" w:rsidP="004C61CB">
      <w:pPr>
        <w:rPr>
          <w:shd w:val="clear" w:color="auto" w:fill="FFFFFF"/>
        </w:rPr>
      </w:pPr>
      <w:r>
        <w:rPr>
          <w:shd w:val="clear" w:color="auto" w:fill="FFFFFF"/>
        </w:rPr>
        <w:t>Budynek przystosowano do korzystania przez osoby niepełnosprawne poprzez montaż platform zewnętrznych i wewnętrznych oraz drzwi automatycznych i windy.</w:t>
      </w:r>
    </w:p>
    <w:p w:rsidR="00EF6F82" w:rsidRDefault="00B6224F" w:rsidP="004C61CB">
      <w:pPr>
        <w:rPr>
          <w:shd w:val="clear" w:color="auto" w:fill="FFFFFF"/>
        </w:rPr>
      </w:pPr>
      <w:r>
        <w:rPr>
          <w:shd w:val="clear" w:color="auto" w:fill="FFFFFF"/>
        </w:rPr>
        <w:t>Zamontowano nowoczesne systemy multimedialne</w:t>
      </w:r>
      <w:r w:rsidR="00EF6F82">
        <w:rPr>
          <w:shd w:val="clear" w:color="auto" w:fill="FFFFFF"/>
        </w:rPr>
        <w:t>, w tym i</w:t>
      </w:r>
      <w:r w:rsidR="00EF6F82" w:rsidRPr="00EF6F82">
        <w:rPr>
          <w:shd w:val="clear" w:color="auto" w:fill="FFFFFF"/>
        </w:rPr>
        <w:t xml:space="preserve">nstalację audiowizualną w arkadach </w:t>
      </w:r>
      <w:r w:rsidR="00EF6F82">
        <w:rPr>
          <w:shd w:val="clear" w:color="auto" w:fill="FFFFFF"/>
        </w:rPr>
        <w:t>oraz system iluminacji oświetlający wszystkie elewacje.</w:t>
      </w:r>
    </w:p>
    <w:p w:rsidR="0046130D" w:rsidRDefault="00C26DEB" w:rsidP="004C61CB">
      <w:pPr>
        <w:rPr>
          <w:shd w:val="clear" w:color="auto" w:fill="FFFFFF"/>
        </w:rPr>
      </w:pPr>
      <w:r>
        <w:rPr>
          <w:shd w:val="clear" w:color="auto" w:fill="FFFFFF"/>
        </w:rPr>
        <w:t>Dzięki wsparciu Funduszy N</w:t>
      </w:r>
      <w:r w:rsidR="00C5131A" w:rsidRPr="00C5131A">
        <w:rPr>
          <w:shd w:val="clear" w:color="auto" w:fill="FFFFFF"/>
        </w:rPr>
        <w:t>orweskich uda</w:t>
      </w:r>
      <w:r w:rsidR="00AE4577">
        <w:rPr>
          <w:shd w:val="clear" w:color="auto" w:fill="FFFFFF"/>
        </w:rPr>
        <w:t>ło</w:t>
      </w:r>
      <w:r w:rsidR="00C5131A" w:rsidRPr="00C5131A">
        <w:rPr>
          <w:shd w:val="clear" w:color="auto" w:fill="FFFFFF"/>
        </w:rPr>
        <w:t xml:space="preserve"> się stworzyć miejsce, które zachowując swoje walory </w:t>
      </w:r>
      <w:r w:rsidR="00AE4577">
        <w:rPr>
          <w:shd w:val="clear" w:color="auto" w:fill="FFFFFF"/>
        </w:rPr>
        <w:t>historyczne</w:t>
      </w:r>
      <w:r w:rsidR="00C5131A" w:rsidRPr="00C5131A">
        <w:rPr>
          <w:shd w:val="clear" w:color="auto" w:fill="FFFFFF"/>
        </w:rPr>
        <w:t xml:space="preserve">, </w:t>
      </w:r>
      <w:r w:rsidR="00AE4577">
        <w:rPr>
          <w:shd w:val="clear" w:color="auto" w:fill="FFFFFF"/>
        </w:rPr>
        <w:t xml:space="preserve">umożliwia w swoich podwojach funkcjonowanie nowoczesnej instytucji kultury, otwartej na użytkownika. </w:t>
      </w:r>
      <w:r w:rsidR="00C5131A" w:rsidRPr="00C5131A">
        <w:rPr>
          <w:shd w:val="clear" w:color="auto" w:fill="FFFFFF"/>
        </w:rPr>
        <w:t>  </w:t>
      </w:r>
    </w:p>
    <w:p w:rsidR="008F1FC4" w:rsidRDefault="0046130D" w:rsidP="004C61CB">
      <w:pPr>
        <w:rPr>
          <w:rStyle w:val="apple-converted-space"/>
          <w:rFonts w:ascii="Arial" w:hAnsi="Arial" w:cs="Arial"/>
          <w:color w:val="525252"/>
          <w:sz w:val="16"/>
          <w:szCs w:val="16"/>
          <w:shd w:val="clear" w:color="auto" w:fill="FFFFFF"/>
        </w:rPr>
      </w:pPr>
      <w:r w:rsidRPr="00AE4577">
        <w:rPr>
          <w:b/>
          <w:shd w:val="clear" w:color="auto" w:fill="FFFFFF"/>
        </w:rPr>
        <w:t>Pałac Rzeczypospolitej</w:t>
      </w:r>
      <w:r w:rsidRPr="007A1F1D">
        <w:rPr>
          <w:shd w:val="clear" w:color="auto" w:fill="FFFFFF"/>
        </w:rPr>
        <w:t xml:space="preserve"> </w:t>
      </w:r>
      <w:r w:rsidR="00AE4577" w:rsidRPr="007A1F1D">
        <w:rPr>
          <w:shd w:val="clear" w:color="auto" w:fill="FFFFFF"/>
        </w:rPr>
        <w:t>–</w:t>
      </w:r>
      <w:r w:rsidR="00AE4577">
        <w:rPr>
          <w:shd w:val="clear" w:color="auto" w:fill="FFFFFF"/>
        </w:rPr>
        <w:t xml:space="preserve"> w</w:t>
      </w:r>
      <w:r w:rsidRPr="007A1F1D">
        <w:rPr>
          <w:shd w:val="clear" w:color="auto" w:fill="FFFFFF"/>
        </w:rPr>
        <w:t>ybudow</w:t>
      </w:r>
      <w:r w:rsidR="00AE4577">
        <w:rPr>
          <w:shd w:val="clear" w:color="auto" w:fill="FFFFFF"/>
        </w:rPr>
        <w:t>an</w:t>
      </w:r>
      <w:r w:rsidRPr="007A1F1D">
        <w:rPr>
          <w:shd w:val="clear" w:color="auto" w:fill="FFFFFF"/>
        </w:rPr>
        <w:t>y w latach 16</w:t>
      </w:r>
      <w:r w:rsidR="00C26DEB">
        <w:rPr>
          <w:shd w:val="clear" w:color="auto" w:fill="FFFFFF"/>
        </w:rPr>
        <w:t>88</w:t>
      </w:r>
      <w:r w:rsidRPr="007A1F1D">
        <w:rPr>
          <w:shd w:val="clear" w:color="auto" w:fill="FFFFFF"/>
        </w:rPr>
        <w:t xml:space="preserve">–1699 według projektu Tylmana z </w:t>
      </w:r>
      <w:proofErr w:type="spellStart"/>
      <w:r w:rsidRPr="007A1F1D">
        <w:rPr>
          <w:shd w:val="clear" w:color="auto" w:fill="FFFFFF"/>
        </w:rPr>
        <w:t>Gameren</w:t>
      </w:r>
      <w:proofErr w:type="spellEnd"/>
      <w:r>
        <w:rPr>
          <w:shd w:val="clear" w:color="auto" w:fill="FFFFFF"/>
        </w:rPr>
        <w:t xml:space="preserve"> na zlecenie </w:t>
      </w:r>
      <w:r w:rsidRPr="007A1F1D">
        <w:rPr>
          <w:shd w:val="clear" w:color="auto" w:fill="FFFFFF"/>
        </w:rPr>
        <w:t>Jana Dobrogosta Krasińskiego (1639–1717), wojewody płockiego i starosty warszawskiego</w:t>
      </w:r>
      <w:r w:rsidR="00AE4577">
        <w:rPr>
          <w:shd w:val="clear" w:color="auto" w:fill="FFFFFF"/>
        </w:rPr>
        <w:t xml:space="preserve"> </w:t>
      </w:r>
      <w:r w:rsidR="00AE4577" w:rsidRPr="007A1F1D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w ciągu wieków swego istnienia był wielokrotnie przebudowywany i odbudowywany.</w:t>
      </w:r>
      <w:r w:rsidR="00AE4577">
        <w:rPr>
          <w:shd w:val="clear" w:color="auto" w:fill="FFFFFF"/>
        </w:rPr>
        <w:t xml:space="preserve"> </w:t>
      </w:r>
      <w:r>
        <w:rPr>
          <w:shd w:val="clear" w:color="auto" w:fill="FFFFFF"/>
        </w:rPr>
        <w:t>Największych zniszczeń doznał w trakcie II wojny światowej i Powstania Warszawskiego, kiedy został niemal całkowicie zburzony.</w:t>
      </w:r>
      <w:r w:rsidR="00AE4577">
        <w:rPr>
          <w:shd w:val="clear" w:color="auto" w:fill="FFFFFF"/>
        </w:rPr>
        <w:t xml:space="preserve"> </w:t>
      </w:r>
      <w:r w:rsidR="00C26DEB">
        <w:rPr>
          <w:shd w:val="clear" w:color="auto" w:fill="FFFFFF"/>
        </w:rPr>
        <w:t xml:space="preserve">Odbudowany </w:t>
      </w:r>
      <w:r>
        <w:rPr>
          <w:shd w:val="clear" w:color="auto" w:fill="FFFFFF"/>
        </w:rPr>
        <w:t xml:space="preserve">w latach 1952 – 1961 przekazany został Bibliotece Narodowej </w:t>
      </w:r>
      <w:r w:rsidRPr="006B69E9">
        <w:rPr>
          <w:shd w:val="clear" w:color="auto" w:fill="FFFFFF"/>
        </w:rPr>
        <w:t>na siedzibę najcenniejszych zbiorów.</w:t>
      </w:r>
      <w:r>
        <w:rPr>
          <w:rStyle w:val="apple-converted-space"/>
          <w:rFonts w:ascii="Arial" w:hAnsi="Arial" w:cs="Arial"/>
          <w:color w:val="525252"/>
          <w:sz w:val="16"/>
          <w:szCs w:val="16"/>
          <w:shd w:val="clear" w:color="auto" w:fill="FFFFFF"/>
        </w:rPr>
        <w:t> </w:t>
      </w:r>
    </w:p>
    <w:p w:rsidR="008F1FC4" w:rsidRPr="008F1FC4" w:rsidRDefault="008F1FC4" w:rsidP="004C61CB">
      <w:pPr>
        <w:rPr>
          <w:rFonts w:ascii="Arial" w:hAnsi="Arial" w:cs="Arial"/>
          <w:color w:val="52525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525252"/>
          <w:sz w:val="20"/>
          <w:szCs w:val="20"/>
          <w:shd w:val="clear" w:color="auto" w:fill="FFFFFF"/>
        </w:rPr>
        <w:t xml:space="preserve">Kontakt dla mediów: </w:t>
      </w:r>
      <w:bookmarkStart w:id="0" w:name="_GoBack"/>
      <w:bookmarkEnd w:id="0"/>
      <w:r>
        <w:rPr>
          <w:rStyle w:val="apple-converted-space"/>
          <w:rFonts w:ascii="Arial" w:hAnsi="Arial" w:cs="Arial"/>
          <w:color w:val="525252"/>
          <w:sz w:val="20"/>
          <w:szCs w:val="20"/>
          <w:shd w:val="clear" w:color="auto" w:fill="FFFFFF"/>
        </w:rPr>
        <w:t xml:space="preserve">Grzegorz Mazurowski, </w:t>
      </w:r>
      <w:hyperlink r:id="rId6" w:history="1">
        <w:r w:rsidRPr="0071699C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g.mazurowski@bn.org.pl</w:t>
        </w:r>
      </w:hyperlink>
      <w:r>
        <w:rPr>
          <w:rStyle w:val="apple-converted-space"/>
          <w:rFonts w:ascii="Arial" w:hAnsi="Arial" w:cs="Arial"/>
          <w:color w:val="525252"/>
          <w:sz w:val="20"/>
          <w:szCs w:val="20"/>
          <w:shd w:val="clear" w:color="auto" w:fill="FFFFFF"/>
        </w:rPr>
        <w:t>, 604 266 290</w:t>
      </w:r>
    </w:p>
    <w:sectPr w:rsidR="008F1FC4" w:rsidRPr="008F1FC4" w:rsidSect="00C04EA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DF" w:rsidRDefault="005600DF" w:rsidP="00EE3B6B">
      <w:pPr>
        <w:spacing w:after="0" w:line="240" w:lineRule="auto"/>
      </w:pPr>
      <w:r>
        <w:separator/>
      </w:r>
    </w:p>
  </w:endnote>
  <w:endnote w:type="continuationSeparator" w:id="0">
    <w:p w:rsidR="005600DF" w:rsidRDefault="005600DF" w:rsidP="00EE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AA" w:rsidRPr="00D9116F" w:rsidRDefault="00F24EAA" w:rsidP="00D9116F">
    <w:pPr>
      <w:pStyle w:val="Stopka"/>
    </w:pPr>
    <w:r>
      <w:rPr>
        <w:noProof/>
        <w:lang w:eastAsia="pl-PL"/>
      </w:rPr>
      <w:drawing>
        <wp:inline distT="0" distB="0" distL="0" distR="0">
          <wp:extent cx="5760720" cy="9855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DF" w:rsidRDefault="005600DF" w:rsidP="00EE3B6B">
      <w:pPr>
        <w:spacing w:after="0" w:line="240" w:lineRule="auto"/>
      </w:pPr>
      <w:r>
        <w:separator/>
      </w:r>
    </w:p>
  </w:footnote>
  <w:footnote w:type="continuationSeparator" w:id="0">
    <w:p w:rsidR="005600DF" w:rsidRDefault="005600DF" w:rsidP="00EE3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BC"/>
    <w:rsid w:val="000B7718"/>
    <w:rsid w:val="000D6CBE"/>
    <w:rsid w:val="000E5B63"/>
    <w:rsid w:val="00235A9E"/>
    <w:rsid w:val="002457BC"/>
    <w:rsid w:val="00335B7D"/>
    <w:rsid w:val="0034041A"/>
    <w:rsid w:val="0046130D"/>
    <w:rsid w:val="004827A9"/>
    <w:rsid w:val="004C61CB"/>
    <w:rsid w:val="00514464"/>
    <w:rsid w:val="0054133E"/>
    <w:rsid w:val="005600DF"/>
    <w:rsid w:val="00570260"/>
    <w:rsid w:val="006743CB"/>
    <w:rsid w:val="006B69E9"/>
    <w:rsid w:val="007A1F1D"/>
    <w:rsid w:val="00847EED"/>
    <w:rsid w:val="008D7CD9"/>
    <w:rsid w:val="008F1FC4"/>
    <w:rsid w:val="00AB0C95"/>
    <w:rsid w:val="00AE4577"/>
    <w:rsid w:val="00B6224F"/>
    <w:rsid w:val="00C04EAA"/>
    <w:rsid w:val="00C26DEB"/>
    <w:rsid w:val="00C5131A"/>
    <w:rsid w:val="00D9116F"/>
    <w:rsid w:val="00DE1A7C"/>
    <w:rsid w:val="00EE3B6B"/>
    <w:rsid w:val="00EF6F82"/>
    <w:rsid w:val="00F2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DF633"/>
  <w15:docId w15:val="{470856BA-CADC-44E0-8A95-15C8E8CC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35A9E"/>
  </w:style>
  <w:style w:type="paragraph" w:styleId="Nagwek1">
    <w:name w:val="heading 1"/>
    <w:basedOn w:val="Normalny"/>
    <w:next w:val="Normalny"/>
    <w:link w:val="Nagwek1Znak"/>
    <w:uiPriority w:val="9"/>
    <w:qFormat/>
    <w:rsid w:val="00C0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A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1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457BC"/>
  </w:style>
  <w:style w:type="character" w:styleId="Uwydatnienie">
    <w:name w:val="Emphasis"/>
    <w:basedOn w:val="Domylnaczcionkaakapitu"/>
    <w:uiPriority w:val="20"/>
    <w:qFormat/>
    <w:rsid w:val="002457B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A1F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1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B69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B6B"/>
  </w:style>
  <w:style w:type="paragraph" w:styleId="Stopka">
    <w:name w:val="footer"/>
    <w:basedOn w:val="Normalny"/>
    <w:link w:val="StopkaZnak"/>
    <w:uiPriority w:val="99"/>
    <w:unhideWhenUsed/>
    <w:rsid w:val="00EE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B6B"/>
  </w:style>
  <w:style w:type="character" w:customStyle="1" w:styleId="Nagwek1Znak">
    <w:name w:val="Nagłówek 1 Znak"/>
    <w:basedOn w:val="Domylnaczcionkaakapitu"/>
    <w:link w:val="Nagwek1"/>
    <w:uiPriority w:val="9"/>
    <w:rsid w:val="00C04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F1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mazurowski@bn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Szepietowski</dc:creator>
  <cp:lastModifiedBy>Mazurowski Grzegorz</cp:lastModifiedBy>
  <cp:revision>6</cp:revision>
  <cp:lastPrinted>2017-04-21T12:50:00Z</cp:lastPrinted>
  <dcterms:created xsi:type="dcterms:W3CDTF">2017-04-21T12:40:00Z</dcterms:created>
  <dcterms:modified xsi:type="dcterms:W3CDTF">2017-04-21T12:51:00Z</dcterms:modified>
</cp:coreProperties>
</file>