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4D83" w14:textId="2356AC80" w:rsidR="00494A9B" w:rsidRDefault="00494A9B" w:rsidP="00494A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Spotkanie UDC Consortium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Executive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Committee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(7 marca 2022)</w:t>
      </w:r>
      <w:r w:rsidR="00C82AB9">
        <w:rPr>
          <w:rFonts w:ascii="Times New Roman" w:hAnsi="Times New Roman" w:cs="Times New Roman"/>
          <w:b/>
          <w:bCs/>
          <w:sz w:val="28"/>
          <w:szCs w:val="28"/>
        </w:rPr>
        <w:t xml:space="preserve"> - sprawozdanie</w:t>
      </w:r>
    </w:p>
    <w:p w14:paraId="6EA567D7" w14:textId="77777777" w:rsidR="00494A9B" w:rsidRDefault="00494A9B" w:rsidP="00494A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D875C" w14:textId="27E92B85" w:rsidR="00494A9B" w:rsidRDefault="00494A9B" w:rsidP="004728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spotkaniu przedstawiono sprawozdania finansowe za ostatnie pół roku działalności UDC Consortium oraz budżet na 202</w:t>
      </w:r>
      <w:r w:rsidR="00945A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r. Omówiono bieżące prace UDC Consortium</w:t>
      </w:r>
      <w:r w:rsidR="00B60DF9">
        <w:rPr>
          <w:rFonts w:ascii="Times New Roman" w:hAnsi="Times New Roman" w:cs="Times New Roman"/>
          <w:sz w:val="28"/>
          <w:szCs w:val="28"/>
        </w:rPr>
        <w:t>.</w:t>
      </w:r>
    </w:p>
    <w:p w14:paraId="19F7F3D2" w14:textId="77777777" w:rsidR="00A01F37" w:rsidRDefault="00494A9B" w:rsidP="00D02C7C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2C7C">
        <w:rPr>
          <w:rFonts w:ascii="Times New Roman" w:hAnsi="Times New Roman" w:cs="Times New Roman"/>
          <w:sz w:val="28"/>
          <w:szCs w:val="28"/>
        </w:rPr>
        <w:t xml:space="preserve">W części </w:t>
      </w:r>
      <w:r w:rsidRPr="004C3DA1">
        <w:rPr>
          <w:rFonts w:ascii="Times New Roman" w:hAnsi="Times New Roman" w:cs="Times New Roman"/>
          <w:b/>
          <w:bCs/>
          <w:sz w:val="28"/>
          <w:szCs w:val="28"/>
        </w:rPr>
        <w:t xml:space="preserve">UDCC </w:t>
      </w:r>
      <w:proofErr w:type="spellStart"/>
      <w:r w:rsidRPr="004C3DA1">
        <w:rPr>
          <w:rFonts w:ascii="Times New Roman" w:hAnsi="Times New Roman" w:cs="Times New Roman"/>
          <w:b/>
          <w:bCs/>
          <w:sz w:val="28"/>
          <w:szCs w:val="28"/>
        </w:rPr>
        <w:t>Members</w:t>
      </w:r>
      <w:proofErr w:type="spellEnd"/>
      <w:r w:rsidRPr="004C3D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DA1">
        <w:rPr>
          <w:rFonts w:ascii="Times New Roman" w:hAnsi="Times New Roman" w:cs="Times New Roman"/>
          <w:b/>
          <w:bCs/>
          <w:sz w:val="28"/>
          <w:szCs w:val="28"/>
        </w:rPr>
        <w:t>Reports</w:t>
      </w:r>
      <w:proofErr w:type="spellEnd"/>
      <w:r w:rsidRPr="00D02C7C">
        <w:rPr>
          <w:rFonts w:ascii="Times New Roman" w:hAnsi="Times New Roman" w:cs="Times New Roman"/>
          <w:sz w:val="28"/>
          <w:szCs w:val="28"/>
        </w:rPr>
        <w:t xml:space="preserve"> poszczególni członkowie </w:t>
      </w:r>
      <w:r w:rsidR="00F250C9" w:rsidRPr="00D02C7C">
        <w:rPr>
          <w:rFonts w:ascii="Times New Roman" w:hAnsi="Times New Roman" w:cs="Times New Roman"/>
          <w:sz w:val="28"/>
          <w:szCs w:val="28"/>
        </w:rPr>
        <w:t xml:space="preserve">UDCC EC </w:t>
      </w:r>
    </w:p>
    <w:p w14:paraId="028EAFC3" w14:textId="11912907" w:rsidR="00494A9B" w:rsidRPr="00A01F37" w:rsidRDefault="00494A9B" w:rsidP="00A01F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1F37">
        <w:rPr>
          <w:rFonts w:ascii="Times New Roman" w:hAnsi="Times New Roman" w:cs="Times New Roman"/>
          <w:sz w:val="28"/>
          <w:szCs w:val="28"/>
        </w:rPr>
        <w:t>omówili bieżące prace na rozwojem i promocją UKD w poszczególnych krajach</w:t>
      </w:r>
      <w:r w:rsidR="00A01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DBE82A" w14:textId="77777777" w:rsidR="00945A07" w:rsidRPr="00945A07" w:rsidRDefault="00494A9B" w:rsidP="00945A07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A07">
        <w:rPr>
          <w:rFonts w:ascii="Times New Roman" w:hAnsi="Times New Roman" w:cs="Times New Roman"/>
          <w:sz w:val="28"/>
          <w:szCs w:val="28"/>
        </w:rPr>
        <w:t xml:space="preserve">Jolanta Hys z Biblioteki Narodowej w Polsce w wystąpieniu </w:t>
      </w:r>
      <w:r w:rsidR="00BA3356" w:rsidRPr="00945A07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val="en-US" w:eastAsia="pl-PL"/>
        </w:rPr>
        <w:t xml:space="preserve">Activities of </w:t>
      </w:r>
    </w:p>
    <w:p w14:paraId="36F98F6D" w14:textId="185CAF34" w:rsidR="00494A9B" w:rsidRPr="00945A07" w:rsidRDefault="00BA3356" w:rsidP="00945A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A07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val="en-US" w:eastAsia="pl-PL"/>
        </w:rPr>
        <w:t>the UDC Department in the National Library in Poland in 2021</w:t>
      </w:r>
      <w:r w:rsidRPr="00945A07">
        <w:rPr>
          <w:rFonts w:ascii="Times New Roman" w:eastAsiaTheme="minorEastAsia" w:hAnsi="Times New Roman" w:cs="Times New Roman"/>
          <w:b/>
          <w:kern w:val="24"/>
          <w:sz w:val="28"/>
          <w:szCs w:val="28"/>
          <w:lang w:val="en-US" w:eastAsia="pl-PL"/>
        </w:rPr>
        <w:t xml:space="preserve"> </w:t>
      </w:r>
      <w:r w:rsidR="00494A9B" w:rsidRPr="00945A07">
        <w:rPr>
          <w:rFonts w:ascii="Times New Roman" w:hAnsi="Times New Roman" w:cs="Times New Roman"/>
          <w:sz w:val="28"/>
          <w:szCs w:val="28"/>
        </w:rPr>
        <w:t xml:space="preserve">zwróciła uwagę na najważniejsze osiągnięcia w zakresie </w:t>
      </w:r>
      <w:r w:rsidR="003D1083">
        <w:rPr>
          <w:rFonts w:ascii="Times New Roman" w:hAnsi="Times New Roman" w:cs="Times New Roman"/>
          <w:sz w:val="28"/>
          <w:szCs w:val="28"/>
        </w:rPr>
        <w:t xml:space="preserve">rozwoju i promocji </w:t>
      </w:r>
      <w:r w:rsidR="00494A9B" w:rsidRPr="00945A07">
        <w:rPr>
          <w:rFonts w:ascii="Times New Roman" w:hAnsi="Times New Roman" w:cs="Times New Roman"/>
          <w:sz w:val="28"/>
          <w:szCs w:val="28"/>
        </w:rPr>
        <w:t>UKD w Polsce, w tym</w:t>
      </w:r>
      <w:r w:rsidRPr="00945A07">
        <w:rPr>
          <w:rFonts w:ascii="Times New Roman" w:hAnsi="Times New Roman" w:cs="Times New Roman"/>
          <w:sz w:val="28"/>
          <w:szCs w:val="28"/>
        </w:rPr>
        <w:t xml:space="preserve"> przede wszystkim prac</w:t>
      </w:r>
      <w:r w:rsidR="003D1083">
        <w:rPr>
          <w:rFonts w:ascii="Times New Roman" w:hAnsi="Times New Roman" w:cs="Times New Roman"/>
          <w:sz w:val="28"/>
          <w:szCs w:val="28"/>
        </w:rPr>
        <w:t>e</w:t>
      </w:r>
      <w:r w:rsidR="00224B84" w:rsidRPr="00945A07">
        <w:rPr>
          <w:rFonts w:ascii="Times New Roman" w:hAnsi="Times New Roman" w:cs="Times New Roman"/>
          <w:sz w:val="28"/>
          <w:szCs w:val="28"/>
        </w:rPr>
        <w:t xml:space="preserve"> </w:t>
      </w:r>
      <w:r w:rsidR="003974CD" w:rsidRPr="00945A07">
        <w:rPr>
          <w:rFonts w:ascii="Times New Roman" w:hAnsi="Times New Roman" w:cs="Times New Roman"/>
          <w:sz w:val="28"/>
          <w:szCs w:val="28"/>
        </w:rPr>
        <w:t>(</w:t>
      </w:r>
      <w:r w:rsidR="003D1083">
        <w:rPr>
          <w:rFonts w:ascii="Times New Roman" w:hAnsi="Times New Roman" w:cs="Times New Roman"/>
          <w:sz w:val="28"/>
          <w:szCs w:val="28"/>
        </w:rPr>
        <w:t xml:space="preserve">w okresie </w:t>
      </w:r>
      <w:r w:rsidR="003974CD" w:rsidRPr="00945A07">
        <w:rPr>
          <w:rFonts w:ascii="Times New Roman" w:hAnsi="Times New Roman" w:cs="Times New Roman"/>
          <w:sz w:val="28"/>
          <w:szCs w:val="28"/>
        </w:rPr>
        <w:t xml:space="preserve">styczeń-marzec 2022) </w:t>
      </w:r>
      <w:r w:rsidR="00224B84" w:rsidRPr="00945A07">
        <w:rPr>
          <w:rFonts w:ascii="Times New Roman" w:hAnsi="Times New Roman" w:cs="Times New Roman"/>
          <w:sz w:val="28"/>
          <w:szCs w:val="28"/>
        </w:rPr>
        <w:t>nad przygotowanie</w:t>
      </w:r>
      <w:r w:rsidR="003D1083">
        <w:rPr>
          <w:rFonts w:ascii="Times New Roman" w:hAnsi="Times New Roman" w:cs="Times New Roman"/>
          <w:sz w:val="28"/>
          <w:szCs w:val="28"/>
        </w:rPr>
        <w:t xml:space="preserve">m </w:t>
      </w:r>
      <w:r w:rsidR="00605F37" w:rsidRPr="00945A07">
        <w:rPr>
          <w:rFonts w:ascii="Times New Roman" w:hAnsi="Times New Roman" w:cs="Times New Roman"/>
          <w:sz w:val="28"/>
          <w:szCs w:val="28"/>
        </w:rPr>
        <w:t xml:space="preserve">Wykazów działów UKD </w:t>
      </w:r>
      <w:r w:rsidR="00224B84" w:rsidRPr="00945A07">
        <w:rPr>
          <w:rFonts w:ascii="Times New Roman" w:hAnsi="Times New Roman" w:cs="Times New Roman"/>
          <w:sz w:val="28"/>
          <w:szCs w:val="28"/>
        </w:rPr>
        <w:t xml:space="preserve"> </w:t>
      </w:r>
      <w:r w:rsidR="003974CD" w:rsidRPr="00945A07">
        <w:rPr>
          <w:rFonts w:ascii="Times New Roman" w:hAnsi="Times New Roman" w:cs="Times New Roman"/>
          <w:sz w:val="28"/>
          <w:szCs w:val="28"/>
        </w:rPr>
        <w:t xml:space="preserve">w </w:t>
      </w:r>
      <w:r w:rsidR="00224B84" w:rsidRPr="00945A07">
        <w:rPr>
          <w:rFonts w:ascii="Times New Roman" w:hAnsi="Times New Roman" w:cs="Times New Roman"/>
          <w:sz w:val="28"/>
          <w:szCs w:val="28"/>
        </w:rPr>
        <w:t>związku z otwarciem (24.02.2022) now</w:t>
      </w:r>
      <w:r w:rsidR="003974CD" w:rsidRPr="00945A07">
        <w:rPr>
          <w:rFonts w:ascii="Times New Roman" w:hAnsi="Times New Roman" w:cs="Times New Roman"/>
          <w:sz w:val="28"/>
          <w:szCs w:val="28"/>
        </w:rPr>
        <w:t>ych</w:t>
      </w:r>
      <w:r w:rsidR="00224B84" w:rsidRPr="00945A07">
        <w:rPr>
          <w:rFonts w:ascii="Times New Roman" w:hAnsi="Times New Roman" w:cs="Times New Roman"/>
          <w:sz w:val="28"/>
          <w:szCs w:val="28"/>
        </w:rPr>
        <w:t xml:space="preserve"> przebudowan</w:t>
      </w:r>
      <w:r w:rsidR="003974CD" w:rsidRPr="00945A07">
        <w:rPr>
          <w:rFonts w:ascii="Times New Roman" w:hAnsi="Times New Roman" w:cs="Times New Roman"/>
          <w:sz w:val="28"/>
          <w:szCs w:val="28"/>
        </w:rPr>
        <w:t>ych</w:t>
      </w:r>
      <w:r w:rsidR="00224B84" w:rsidRPr="00945A07">
        <w:rPr>
          <w:rFonts w:ascii="Times New Roman" w:hAnsi="Times New Roman" w:cs="Times New Roman"/>
          <w:sz w:val="28"/>
          <w:szCs w:val="28"/>
        </w:rPr>
        <w:t xml:space="preserve"> i zmodernizowan</w:t>
      </w:r>
      <w:r w:rsidR="003974CD" w:rsidRPr="00945A07">
        <w:rPr>
          <w:rFonts w:ascii="Times New Roman" w:hAnsi="Times New Roman" w:cs="Times New Roman"/>
          <w:sz w:val="28"/>
          <w:szCs w:val="28"/>
        </w:rPr>
        <w:t xml:space="preserve">ych </w:t>
      </w:r>
      <w:r w:rsidR="00224B84" w:rsidRPr="00945A07">
        <w:rPr>
          <w:rFonts w:ascii="Times New Roman" w:hAnsi="Times New Roman" w:cs="Times New Roman"/>
          <w:sz w:val="28"/>
          <w:szCs w:val="28"/>
        </w:rPr>
        <w:t>czytel</w:t>
      </w:r>
      <w:r w:rsidR="003974CD" w:rsidRPr="00945A07">
        <w:rPr>
          <w:rFonts w:ascii="Times New Roman" w:hAnsi="Times New Roman" w:cs="Times New Roman"/>
          <w:sz w:val="28"/>
          <w:szCs w:val="28"/>
        </w:rPr>
        <w:t>ń Biblioteki Narodowej. W związku z umieszczaniem</w:t>
      </w:r>
      <w:r w:rsidR="00224B84" w:rsidRPr="00945A07">
        <w:rPr>
          <w:rFonts w:ascii="Times New Roman" w:hAnsi="Times New Roman" w:cs="Times New Roman"/>
          <w:sz w:val="28"/>
          <w:szCs w:val="28"/>
        </w:rPr>
        <w:t xml:space="preserve"> w przestrzeni publicznej </w:t>
      </w:r>
      <w:r w:rsidR="003D1083">
        <w:rPr>
          <w:rFonts w:ascii="Times New Roman" w:hAnsi="Times New Roman" w:cs="Times New Roman"/>
          <w:sz w:val="28"/>
          <w:szCs w:val="28"/>
        </w:rPr>
        <w:t xml:space="preserve">ponad </w:t>
      </w:r>
      <w:r w:rsidR="00224B84" w:rsidRPr="00945A07">
        <w:rPr>
          <w:rFonts w:ascii="Times New Roman" w:hAnsi="Times New Roman" w:cs="Times New Roman"/>
          <w:sz w:val="28"/>
          <w:szCs w:val="28"/>
        </w:rPr>
        <w:t>1</w:t>
      </w:r>
      <w:r w:rsidR="003974CD" w:rsidRPr="00945A07">
        <w:rPr>
          <w:rFonts w:ascii="Times New Roman" w:hAnsi="Times New Roman" w:cs="Times New Roman"/>
          <w:sz w:val="28"/>
          <w:szCs w:val="28"/>
        </w:rPr>
        <w:t>0</w:t>
      </w:r>
      <w:r w:rsidR="00224B84" w:rsidRPr="00945A07">
        <w:rPr>
          <w:rFonts w:ascii="Times New Roman" w:hAnsi="Times New Roman" w:cs="Times New Roman"/>
          <w:sz w:val="28"/>
          <w:szCs w:val="28"/>
        </w:rPr>
        <w:t>0 000</w:t>
      </w:r>
      <w:r w:rsidR="003974CD" w:rsidRPr="00945A07">
        <w:rPr>
          <w:rFonts w:ascii="Times New Roman" w:hAnsi="Times New Roman" w:cs="Times New Roman"/>
          <w:sz w:val="28"/>
          <w:szCs w:val="28"/>
        </w:rPr>
        <w:t xml:space="preserve"> książek</w:t>
      </w:r>
      <w:r w:rsidR="0079629D" w:rsidRPr="00945A07">
        <w:rPr>
          <w:rFonts w:ascii="Times New Roman" w:hAnsi="Times New Roman" w:cs="Times New Roman"/>
          <w:sz w:val="28"/>
          <w:szCs w:val="28"/>
        </w:rPr>
        <w:t>, ustawionych w wolnym dostępie do półek</w:t>
      </w:r>
      <w:r w:rsidR="00224B84" w:rsidRPr="00945A07">
        <w:rPr>
          <w:rFonts w:ascii="Times New Roman" w:hAnsi="Times New Roman" w:cs="Times New Roman"/>
          <w:sz w:val="28"/>
          <w:szCs w:val="28"/>
        </w:rPr>
        <w:t xml:space="preserve"> zgodnie z UKD</w:t>
      </w:r>
      <w:r w:rsidR="0079629D" w:rsidRPr="00945A07">
        <w:rPr>
          <w:rFonts w:ascii="Times New Roman" w:hAnsi="Times New Roman" w:cs="Times New Roman"/>
          <w:sz w:val="28"/>
          <w:szCs w:val="28"/>
        </w:rPr>
        <w:t xml:space="preserve"> Pracownia UKD przygotowała</w:t>
      </w:r>
      <w:r w:rsidR="00224B84" w:rsidRPr="00945A07">
        <w:rPr>
          <w:rFonts w:ascii="Times New Roman" w:hAnsi="Times New Roman" w:cs="Times New Roman"/>
          <w:sz w:val="28"/>
          <w:szCs w:val="28"/>
        </w:rPr>
        <w:t xml:space="preserve"> </w:t>
      </w:r>
      <w:r w:rsidR="0079629D" w:rsidRPr="00945A07">
        <w:rPr>
          <w:rFonts w:ascii="Times New Roman" w:hAnsi="Times New Roman" w:cs="Times New Roman"/>
          <w:sz w:val="28"/>
          <w:szCs w:val="28"/>
        </w:rPr>
        <w:t>Wykazy działów UKD</w:t>
      </w:r>
      <w:r w:rsidR="00224B84" w:rsidRPr="00945A07">
        <w:rPr>
          <w:rFonts w:ascii="Times New Roman" w:hAnsi="Times New Roman" w:cs="Times New Roman"/>
          <w:sz w:val="28"/>
          <w:szCs w:val="28"/>
        </w:rPr>
        <w:t xml:space="preserve"> </w:t>
      </w:r>
      <w:r w:rsidR="0079629D" w:rsidRPr="00945A07">
        <w:rPr>
          <w:rFonts w:ascii="Times New Roman" w:hAnsi="Times New Roman" w:cs="Times New Roman"/>
          <w:sz w:val="28"/>
          <w:szCs w:val="28"/>
        </w:rPr>
        <w:t xml:space="preserve">dla </w:t>
      </w:r>
      <w:r w:rsidR="001D3455" w:rsidRPr="00945A07">
        <w:rPr>
          <w:rFonts w:ascii="Times New Roman" w:hAnsi="Times New Roman" w:cs="Times New Roman"/>
          <w:sz w:val="28"/>
          <w:szCs w:val="28"/>
        </w:rPr>
        <w:t>Czytelni Encyklopedii i Słowników, Czytelni Górnej i Czytelni Załuskich</w:t>
      </w:r>
      <w:r w:rsidR="00F250C9" w:rsidRPr="00945A0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250C9" w:rsidRPr="00945A07">
          <w:rPr>
            <w:rStyle w:val="Hipercze"/>
            <w:rFonts w:ascii="Times New Roman" w:hAnsi="Times New Roman" w:cs="Times New Roman"/>
            <w:sz w:val="28"/>
            <w:szCs w:val="28"/>
          </w:rPr>
          <w:t>https://www.bn.org.pl/aktualnosci/4546-nowe-czytelnie-otwarte-dla-uzytkownikow.html</w:t>
        </w:r>
      </w:hyperlink>
      <w:r w:rsidR="002F1D60" w:rsidRPr="00945A07">
        <w:rPr>
          <w:rFonts w:ascii="Times New Roman" w:hAnsi="Times New Roman" w:cs="Times New Roman"/>
          <w:sz w:val="28"/>
          <w:szCs w:val="28"/>
        </w:rPr>
        <w:t xml:space="preserve">. </w:t>
      </w:r>
      <w:r w:rsidR="003D1083">
        <w:rPr>
          <w:rFonts w:ascii="Times New Roman" w:hAnsi="Times New Roman" w:cs="Times New Roman"/>
          <w:sz w:val="28"/>
          <w:szCs w:val="28"/>
        </w:rPr>
        <w:t>Do spraw które znalazły się w sprawozdaniu</w:t>
      </w:r>
      <w:r w:rsidR="001C348A">
        <w:rPr>
          <w:rFonts w:ascii="Times New Roman" w:hAnsi="Times New Roman" w:cs="Times New Roman"/>
          <w:sz w:val="28"/>
          <w:szCs w:val="28"/>
        </w:rPr>
        <w:t xml:space="preserve"> należą również</w:t>
      </w:r>
      <w:r w:rsidR="002F1D60" w:rsidRPr="00945A07">
        <w:rPr>
          <w:rFonts w:ascii="Times New Roman" w:hAnsi="Times New Roman" w:cs="Times New Roman"/>
          <w:sz w:val="28"/>
          <w:szCs w:val="28"/>
        </w:rPr>
        <w:t xml:space="preserve"> zagadnie</w:t>
      </w:r>
      <w:r w:rsidR="001C348A">
        <w:rPr>
          <w:rFonts w:ascii="Times New Roman" w:hAnsi="Times New Roman" w:cs="Times New Roman"/>
          <w:sz w:val="28"/>
          <w:szCs w:val="28"/>
        </w:rPr>
        <w:t>nia</w:t>
      </w:r>
      <w:r w:rsidR="002F1D60" w:rsidRPr="00945A07">
        <w:rPr>
          <w:rFonts w:ascii="Times New Roman" w:hAnsi="Times New Roman" w:cs="Times New Roman"/>
          <w:sz w:val="28"/>
          <w:szCs w:val="28"/>
        </w:rPr>
        <w:t>, związan</w:t>
      </w:r>
      <w:r w:rsidR="004728E7">
        <w:rPr>
          <w:rFonts w:ascii="Times New Roman" w:hAnsi="Times New Roman" w:cs="Times New Roman"/>
          <w:sz w:val="28"/>
          <w:szCs w:val="28"/>
        </w:rPr>
        <w:t>e</w:t>
      </w:r>
      <w:r w:rsidR="002F1D60" w:rsidRPr="00945A07">
        <w:rPr>
          <w:rFonts w:ascii="Times New Roman" w:hAnsi="Times New Roman" w:cs="Times New Roman"/>
          <w:sz w:val="28"/>
          <w:szCs w:val="28"/>
        </w:rPr>
        <w:t xml:space="preserve"> z udostępnieniem bazy Polska UKD Online, prac translatorskich w </w:t>
      </w:r>
      <w:r w:rsidR="00F00B2E" w:rsidRPr="00945A07">
        <w:rPr>
          <w:rFonts w:ascii="Times New Roman" w:hAnsi="Times New Roman" w:cs="Times New Roman"/>
          <w:sz w:val="28"/>
          <w:szCs w:val="28"/>
        </w:rPr>
        <w:t xml:space="preserve">UDC MRF </w:t>
      </w:r>
      <w:r w:rsidR="001C348A">
        <w:rPr>
          <w:rFonts w:ascii="Times New Roman" w:hAnsi="Times New Roman" w:cs="Times New Roman"/>
          <w:sz w:val="28"/>
          <w:szCs w:val="28"/>
        </w:rPr>
        <w:t>t</w:t>
      </w:r>
      <w:r w:rsidR="00F00B2E" w:rsidRPr="00945A07">
        <w:rPr>
          <w:rFonts w:ascii="Times New Roman" w:hAnsi="Times New Roman" w:cs="Times New Roman"/>
          <w:sz w:val="28"/>
          <w:szCs w:val="28"/>
        </w:rPr>
        <w:t xml:space="preserve">ranslator, </w:t>
      </w:r>
      <w:r w:rsidR="00494A9B" w:rsidRPr="00945A07">
        <w:rPr>
          <w:rFonts w:ascii="Times New Roman" w:hAnsi="Times New Roman" w:cs="Times New Roman"/>
          <w:sz w:val="28"/>
          <w:szCs w:val="28"/>
        </w:rPr>
        <w:t>przygotowani</w:t>
      </w:r>
      <w:r w:rsidR="00F00B2E" w:rsidRPr="00945A07">
        <w:rPr>
          <w:rFonts w:ascii="Times New Roman" w:hAnsi="Times New Roman" w:cs="Times New Roman"/>
          <w:sz w:val="28"/>
          <w:szCs w:val="28"/>
        </w:rPr>
        <w:t xml:space="preserve">a </w:t>
      </w:r>
      <w:r w:rsidR="00494A9B" w:rsidRPr="00945A07">
        <w:rPr>
          <w:rFonts w:ascii="Times New Roman" w:hAnsi="Times New Roman" w:cs="Times New Roman"/>
          <w:sz w:val="28"/>
          <w:szCs w:val="28"/>
        </w:rPr>
        <w:t>materiałów metodycznych, Kartoteki wzorcowej UKD</w:t>
      </w:r>
      <w:r w:rsidR="00C551EF" w:rsidRPr="00945A07">
        <w:rPr>
          <w:rFonts w:ascii="Times New Roman" w:hAnsi="Times New Roman" w:cs="Times New Roman"/>
          <w:sz w:val="28"/>
          <w:szCs w:val="28"/>
        </w:rPr>
        <w:t xml:space="preserve"> oraz działalności edukacyjnej Pracowni UKD, </w:t>
      </w:r>
      <w:r w:rsidR="00ED6A71" w:rsidRPr="00945A07">
        <w:rPr>
          <w:rFonts w:ascii="Times New Roman" w:hAnsi="Times New Roman" w:cs="Times New Roman"/>
          <w:sz w:val="28"/>
          <w:szCs w:val="28"/>
        </w:rPr>
        <w:t xml:space="preserve">w tym </w:t>
      </w:r>
      <w:r w:rsidR="0080343F" w:rsidRPr="00945A07">
        <w:rPr>
          <w:rFonts w:ascii="Times New Roman" w:hAnsi="Times New Roman" w:cs="Times New Roman"/>
          <w:sz w:val="28"/>
          <w:szCs w:val="28"/>
        </w:rPr>
        <w:t>Webinaria UKD zorganizowane w 2021 r</w:t>
      </w:r>
      <w:r w:rsidR="00494A9B" w:rsidRPr="00945A07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="0080343F" w:rsidRPr="00945A07">
          <w:rPr>
            <w:rStyle w:val="Hipercze"/>
            <w:rFonts w:ascii="Times New Roman" w:hAnsi="Times New Roman" w:cs="Times New Roman"/>
            <w:sz w:val="28"/>
            <w:szCs w:val="28"/>
          </w:rPr>
          <w:t>https://www.bn.org.pl/dla-bibliotekarzy/ukd/edukacja</w:t>
        </w:r>
      </w:hyperlink>
      <w:r w:rsidR="0080343F" w:rsidRPr="00945A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392160" w14:textId="5B01E380" w:rsidR="00945A07" w:rsidRDefault="00CE43EA" w:rsidP="00945A07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A07">
        <w:rPr>
          <w:rFonts w:ascii="Times New Roman" w:hAnsi="Times New Roman" w:cs="Times New Roman"/>
          <w:sz w:val="28"/>
          <w:szCs w:val="28"/>
        </w:rPr>
        <w:t>Ważnym punktem programu był</w:t>
      </w:r>
      <w:r w:rsidR="001C348A">
        <w:rPr>
          <w:rFonts w:ascii="Times New Roman" w:hAnsi="Times New Roman" w:cs="Times New Roman"/>
          <w:sz w:val="28"/>
          <w:szCs w:val="28"/>
        </w:rPr>
        <w:t>a</w:t>
      </w:r>
      <w:r w:rsidRPr="00945A07">
        <w:rPr>
          <w:rFonts w:ascii="Times New Roman" w:hAnsi="Times New Roman" w:cs="Times New Roman"/>
          <w:sz w:val="28"/>
          <w:szCs w:val="28"/>
        </w:rPr>
        <w:t xml:space="preserve"> propozycja uczcze</w:t>
      </w:r>
      <w:r w:rsidR="00945A07" w:rsidRPr="00945A07">
        <w:rPr>
          <w:rFonts w:ascii="Times New Roman" w:hAnsi="Times New Roman" w:cs="Times New Roman"/>
          <w:sz w:val="28"/>
          <w:szCs w:val="28"/>
        </w:rPr>
        <w:t xml:space="preserve">nia 30-lecie </w:t>
      </w:r>
    </w:p>
    <w:p w14:paraId="4B6564FC" w14:textId="04774FB2" w:rsidR="00CE43EA" w:rsidRPr="00945A07" w:rsidRDefault="00945A07" w:rsidP="00945A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A07">
        <w:rPr>
          <w:rFonts w:ascii="Times New Roman" w:hAnsi="Times New Roman" w:cs="Times New Roman"/>
          <w:sz w:val="28"/>
          <w:szCs w:val="28"/>
        </w:rPr>
        <w:t>Konsorcjum UKD</w:t>
      </w:r>
    </w:p>
    <w:p w14:paraId="2B25F880" w14:textId="17044163" w:rsidR="000023D6" w:rsidRDefault="000023D6" w:rsidP="00494A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23D6">
        <w:rPr>
          <w:rFonts w:ascii="Times New Roman" w:hAnsi="Times New Roman" w:cs="Times New Roman"/>
          <w:sz w:val="28"/>
          <w:szCs w:val="28"/>
        </w:rPr>
        <w:t>1 stycznia 1992 roku własność</w:t>
      </w:r>
      <w:r>
        <w:rPr>
          <w:rFonts w:ascii="Times New Roman" w:hAnsi="Times New Roman" w:cs="Times New Roman"/>
          <w:sz w:val="28"/>
          <w:szCs w:val="28"/>
        </w:rPr>
        <w:t xml:space="preserve"> do UKD </w:t>
      </w:r>
      <w:r w:rsidRPr="000023D6">
        <w:rPr>
          <w:rFonts w:ascii="Times New Roman" w:hAnsi="Times New Roman" w:cs="Times New Roman"/>
          <w:sz w:val="28"/>
          <w:szCs w:val="28"/>
        </w:rPr>
        <w:t>została oficjalnie przeniesiona z FID 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A07">
        <w:rPr>
          <w:rFonts w:ascii="Times New Roman" w:hAnsi="Times New Roman" w:cs="Times New Roman"/>
          <w:sz w:val="28"/>
          <w:szCs w:val="28"/>
        </w:rPr>
        <w:t xml:space="preserve">Konsorcjum UKD </w:t>
      </w:r>
      <w:r w:rsidRPr="000023D6">
        <w:rPr>
          <w:rFonts w:ascii="Times New Roman" w:hAnsi="Times New Roman" w:cs="Times New Roman"/>
          <w:sz w:val="28"/>
          <w:szCs w:val="28"/>
        </w:rPr>
        <w:t>i</w:t>
      </w:r>
      <w:r w:rsidR="00285D88">
        <w:rPr>
          <w:rFonts w:ascii="Times New Roman" w:hAnsi="Times New Roman" w:cs="Times New Roman"/>
          <w:sz w:val="28"/>
          <w:szCs w:val="28"/>
        </w:rPr>
        <w:t xml:space="preserve"> </w:t>
      </w:r>
      <w:r w:rsidRPr="000023D6">
        <w:rPr>
          <w:rFonts w:ascii="Times New Roman" w:hAnsi="Times New Roman" w:cs="Times New Roman"/>
          <w:sz w:val="28"/>
          <w:szCs w:val="28"/>
        </w:rPr>
        <w:t>w tym roku obchodzimy 30-lecie Konsorcjum.</w:t>
      </w:r>
      <w:r w:rsidR="00285D88">
        <w:rPr>
          <w:rFonts w:ascii="Times New Roman" w:hAnsi="Times New Roman" w:cs="Times New Roman"/>
          <w:sz w:val="28"/>
          <w:szCs w:val="28"/>
        </w:rPr>
        <w:t xml:space="preserve"> Z tego </w:t>
      </w:r>
      <w:r w:rsidR="00285D88">
        <w:rPr>
          <w:rFonts w:ascii="Times New Roman" w:hAnsi="Times New Roman" w:cs="Times New Roman"/>
          <w:sz w:val="28"/>
          <w:szCs w:val="28"/>
        </w:rPr>
        <w:lastRenderedPageBreak/>
        <w:t xml:space="preserve">powodu Konsorcjum zaproponowało </w:t>
      </w:r>
      <w:r w:rsidR="00EE55C0">
        <w:rPr>
          <w:rFonts w:ascii="Times New Roman" w:hAnsi="Times New Roman" w:cs="Times New Roman"/>
          <w:sz w:val="28"/>
          <w:szCs w:val="28"/>
        </w:rPr>
        <w:t xml:space="preserve">rozszerzenie dotacji na licencje wydawnicze i wsparcie </w:t>
      </w:r>
      <w:r w:rsidR="000A7E64">
        <w:rPr>
          <w:rFonts w:ascii="Times New Roman" w:hAnsi="Times New Roman" w:cs="Times New Roman"/>
          <w:sz w:val="28"/>
          <w:szCs w:val="28"/>
        </w:rPr>
        <w:t>bazy tłumaczeń</w:t>
      </w:r>
      <w:r w:rsidR="000A4B82">
        <w:rPr>
          <w:rFonts w:ascii="Times New Roman" w:hAnsi="Times New Roman" w:cs="Times New Roman"/>
          <w:sz w:val="28"/>
          <w:szCs w:val="28"/>
        </w:rPr>
        <w:t>, w tym:</w:t>
      </w:r>
    </w:p>
    <w:p w14:paraId="194D1FD9" w14:textId="7267BA6B" w:rsidR="000A4B82" w:rsidRDefault="000A4B82" w:rsidP="00494A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</w:t>
      </w:r>
      <w:r w:rsidRPr="000A4B82">
        <w:rPr>
          <w:rFonts w:ascii="Times New Roman" w:hAnsi="Times New Roman" w:cs="Times New Roman"/>
          <w:sz w:val="28"/>
          <w:szCs w:val="28"/>
        </w:rPr>
        <w:t xml:space="preserve">ezpłatna licencja na skróconą wersję </w:t>
      </w:r>
      <w:r>
        <w:rPr>
          <w:rFonts w:ascii="Times New Roman" w:hAnsi="Times New Roman" w:cs="Times New Roman"/>
          <w:sz w:val="28"/>
          <w:szCs w:val="28"/>
        </w:rPr>
        <w:t xml:space="preserve">UKD </w:t>
      </w:r>
      <w:r w:rsidRPr="000A4B82">
        <w:rPr>
          <w:rFonts w:ascii="Times New Roman" w:hAnsi="Times New Roman" w:cs="Times New Roman"/>
          <w:sz w:val="28"/>
          <w:szCs w:val="28"/>
        </w:rPr>
        <w:t>dla języków, w których U</w:t>
      </w:r>
      <w:r>
        <w:rPr>
          <w:rFonts w:ascii="Times New Roman" w:hAnsi="Times New Roman" w:cs="Times New Roman"/>
          <w:sz w:val="28"/>
          <w:szCs w:val="28"/>
        </w:rPr>
        <w:t xml:space="preserve">KD </w:t>
      </w:r>
      <w:r w:rsidRPr="000A4B82">
        <w:rPr>
          <w:rFonts w:ascii="Times New Roman" w:hAnsi="Times New Roman" w:cs="Times New Roman"/>
          <w:sz w:val="28"/>
          <w:szCs w:val="28"/>
        </w:rPr>
        <w:t xml:space="preserve">nie była wcześniej publikowana lub </w:t>
      </w:r>
      <w:r>
        <w:rPr>
          <w:rFonts w:ascii="Times New Roman" w:hAnsi="Times New Roman" w:cs="Times New Roman"/>
          <w:sz w:val="28"/>
          <w:szCs w:val="28"/>
        </w:rPr>
        <w:t xml:space="preserve">w językach w których obowiązują </w:t>
      </w:r>
      <w:r w:rsidRPr="000A4B82">
        <w:rPr>
          <w:rFonts w:ascii="Times New Roman" w:hAnsi="Times New Roman" w:cs="Times New Roman"/>
          <w:sz w:val="28"/>
          <w:szCs w:val="28"/>
        </w:rPr>
        <w:t>przestarzałe i nieaktualne wydania (arabskie, ormiańskie, chińskie, indonezyjski, macedoński, uzbecki, azerski, kazachski, fiński, szwedzki, rumuński, duński, włoski, japoński itp.)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67984E" w14:textId="2D17FFEF" w:rsidR="00A8239A" w:rsidRDefault="00A8239A" w:rsidP="00494A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</w:t>
      </w:r>
      <w:r w:rsidRPr="00A8239A">
        <w:rPr>
          <w:rFonts w:ascii="Times New Roman" w:hAnsi="Times New Roman" w:cs="Times New Roman"/>
          <w:sz w:val="28"/>
          <w:szCs w:val="28"/>
        </w:rPr>
        <w:t>ompletna licencja na publikację w wersji drukowanej ze zniżką 50%  dla bibliotek narodowych Estonii, Łotwy, Litwy, Bułgarii, Białorusi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C24E7E" w14:textId="4558E8CC" w:rsidR="00DC234E" w:rsidRDefault="00DC234E" w:rsidP="00494A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</w:t>
      </w:r>
      <w:r w:rsidRPr="00DC234E">
        <w:rPr>
          <w:rFonts w:ascii="Times New Roman" w:hAnsi="Times New Roman" w:cs="Times New Roman"/>
          <w:sz w:val="28"/>
          <w:szCs w:val="28"/>
        </w:rPr>
        <w:t xml:space="preserve">wuletnia licencja na publikowanie w Internecie </w:t>
      </w:r>
      <w:r>
        <w:rPr>
          <w:rFonts w:ascii="Times New Roman" w:hAnsi="Times New Roman" w:cs="Times New Roman"/>
          <w:sz w:val="28"/>
          <w:szCs w:val="28"/>
        </w:rPr>
        <w:t>dla Ukrainy</w:t>
      </w:r>
      <w:r w:rsidRPr="00DC234E">
        <w:rPr>
          <w:rFonts w:ascii="Times New Roman" w:hAnsi="Times New Roman" w:cs="Times New Roman"/>
          <w:sz w:val="28"/>
          <w:szCs w:val="28"/>
        </w:rPr>
        <w:t xml:space="preserve"> zaoferowana, kiedy Izba Książki Ukrainy (BCU) będzie mogła </w:t>
      </w:r>
      <w:r>
        <w:rPr>
          <w:rFonts w:ascii="Times New Roman" w:hAnsi="Times New Roman" w:cs="Times New Roman"/>
          <w:sz w:val="28"/>
          <w:szCs w:val="28"/>
        </w:rPr>
        <w:t>podjąć się tych prac</w:t>
      </w:r>
      <w:r w:rsidRPr="00DC234E">
        <w:rPr>
          <w:rFonts w:ascii="Times New Roman" w:hAnsi="Times New Roman" w:cs="Times New Roman"/>
          <w:sz w:val="28"/>
          <w:szCs w:val="28"/>
        </w:rPr>
        <w:t>.</w:t>
      </w:r>
    </w:p>
    <w:p w14:paraId="372932C0" w14:textId="77777777" w:rsidR="00945A07" w:rsidRDefault="00494A9B" w:rsidP="00945A07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A07">
        <w:rPr>
          <w:rFonts w:ascii="Times New Roman" w:hAnsi="Times New Roman" w:cs="Times New Roman"/>
          <w:sz w:val="28"/>
          <w:szCs w:val="28"/>
        </w:rPr>
        <w:t xml:space="preserve">Jednym z ważniejszych punktów programu było wystąpienie </w:t>
      </w:r>
    </w:p>
    <w:p w14:paraId="1BD44619" w14:textId="3E5F9718" w:rsidR="00494A9B" w:rsidRDefault="00494A9B" w:rsidP="004076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A07">
        <w:rPr>
          <w:rFonts w:ascii="Times New Roman" w:hAnsi="Times New Roman" w:cs="Times New Roman"/>
          <w:sz w:val="28"/>
          <w:szCs w:val="28"/>
        </w:rPr>
        <w:t xml:space="preserve">przewodniczącej UDC Consortium </w:t>
      </w:r>
      <w:proofErr w:type="spellStart"/>
      <w:r w:rsidRPr="00945A07">
        <w:rPr>
          <w:rFonts w:ascii="Times New Roman" w:hAnsi="Times New Roman" w:cs="Times New Roman"/>
          <w:sz w:val="28"/>
          <w:szCs w:val="28"/>
        </w:rPr>
        <w:t>Editorial</w:t>
      </w:r>
      <w:proofErr w:type="spellEnd"/>
      <w:r w:rsidRPr="00945A07">
        <w:rPr>
          <w:rFonts w:ascii="Times New Roman" w:hAnsi="Times New Roman" w:cs="Times New Roman"/>
          <w:sz w:val="28"/>
          <w:szCs w:val="28"/>
        </w:rPr>
        <w:t xml:space="preserve"> Team dr Aidy Slavic, której sprawozdanie w głównej części poświęcone zostało pracom nad plikiem wzorcowym UKD (UDC MRF). </w:t>
      </w:r>
    </w:p>
    <w:p w14:paraId="2C2CE1F3" w14:textId="77777777" w:rsidR="00494A9B" w:rsidRDefault="00494A9B" w:rsidP="00494A9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0E4FE1E" w14:textId="77777777" w:rsidR="00494A9B" w:rsidRDefault="00494A9B" w:rsidP="00494A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F5B2BD" w14:textId="77777777" w:rsidR="00494A9B" w:rsidRDefault="00494A9B" w:rsidP="00494A9B"/>
    <w:p w14:paraId="1BD707CE" w14:textId="77777777" w:rsidR="00494A9B" w:rsidRDefault="00494A9B" w:rsidP="00494A9B"/>
    <w:p w14:paraId="462B999F" w14:textId="77777777" w:rsidR="00E6792E" w:rsidRDefault="00E6792E"/>
    <w:sectPr w:rsidR="00E67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4E19"/>
    <w:multiLevelType w:val="hybridMultilevel"/>
    <w:tmpl w:val="970065EA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B051C"/>
    <w:multiLevelType w:val="hybridMultilevel"/>
    <w:tmpl w:val="B2C81F28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D0B43"/>
    <w:multiLevelType w:val="hybridMultilevel"/>
    <w:tmpl w:val="7254755C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60272"/>
    <w:multiLevelType w:val="hybridMultilevel"/>
    <w:tmpl w:val="7254755C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F71AC"/>
    <w:multiLevelType w:val="hybridMultilevel"/>
    <w:tmpl w:val="67164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F3A55"/>
    <w:multiLevelType w:val="hybridMultilevel"/>
    <w:tmpl w:val="39664F5E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96930"/>
    <w:multiLevelType w:val="hybridMultilevel"/>
    <w:tmpl w:val="7650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9B"/>
    <w:rsid w:val="000023D6"/>
    <w:rsid w:val="000A4B82"/>
    <w:rsid w:val="000A7E64"/>
    <w:rsid w:val="001C348A"/>
    <w:rsid w:val="001D3455"/>
    <w:rsid w:val="00224B84"/>
    <w:rsid w:val="00285D88"/>
    <w:rsid w:val="002F1D60"/>
    <w:rsid w:val="003974CD"/>
    <w:rsid w:val="003D1083"/>
    <w:rsid w:val="004076C7"/>
    <w:rsid w:val="004728E7"/>
    <w:rsid w:val="00494A9B"/>
    <w:rsid w:val="004C3DA1"/>
    <w:rsid w:val="00605F37"/>
    <w:rsid w:val="0079629D"/>
    <w:rsid w:val="0080343F"/>
    <w:rsid w:val="00945A07"/>
    <w:rsid w:val="00A01F37"/>
    <w:rsid w:val="00A8239A"/>
    <w:rsid w:val="00B60DF9"/>
    <w:rsid w:val="00BA3356"/>
    <w:rsid w:val="00C551EF"/>
    <w:rsid w:val="00C82AB9"/>
    <w:rsid w:val="00CE43EA"/>
    <w:rsid w:val="00D02C7C"/>
    <w:rsid w:val="00DC234E"/>
    <w:rsid w:val="00E6792E"/>
    <w:rsid w:val="00E75A51"/>
    <w:rsid w:val="00ED6A71"/>
    <w:rsid w:val="00EE55C0"/>
    <w:rsid w:val="00F00B2E"/>
    <w:rsid w:val="00F2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8790"/>
  <w15:chartTrackingRefBased/>
  <w15:docId w15:val="{2E7F3743-90A1-4CD8-8AA5-D9F95348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A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A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50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n.org.pl/dla-bibliotekarzy/ukd/edukacja" TargetMode="External"/><Relationship Id="rId5" Type="http://schemas.openxmlformats.org/officeDocument/2006/relationships/hyperlink" Target="https://www.bn.org.pl/aktualnosci/4546-nowe-czytelnie-otwarte-dla-uzytkownikow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 Jolanta</dc:creator>
  <cp:keywords/>
  <dc:description/>
  <cp:lastModifiedBy>Hys Jolanta</cp:lastModifiedBy>
  <cp:revision>7</cp:revision>
  <dcterms:created xsi:type="dcterms:W3CDTF">2022-03-10T13:31:00Z</dcterms:created>
  <dcterms:modified xsi:type="dcterms:W3CDTF">2022-03-10T13:43:00Z</dcterms:modified>
</cp:coreProperties>
</file>