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CE07F" w14:textId="7A2B450D" w:rsidR="00B33B20" w:rsidRPr="00B33B20" w:rsidRDefault="00B33B20" w:rsidP="00B33B2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33B20">
        <w:rPr>
          <w:rFonts w:ascii="Times New Roman" w:eastAsia="Times New Roman" w:hAnsi="Times New Roman" w:cs="Times New Roman"/>
          <w:b/>
          <w:bCs/>
          <w:lang w:eastAsia="pl-PL"/>
        </w:rPr>
        <w:t xml:space="preserve">Informacja dotyczącą przetwarzania danych osobowych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dziennikarzy</w:t>
      </w:r>
    </w:p>
    <w:p w14:paraId="4B0D3A42" w14:textId="77777777" w:rsidR="00B33B20" w:rsidRPr="00B33B20" w:rsidRDefault="00B33B20" w:rsidP="00B33B2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B33B20">
        <w:rPr>
          <w:rFonts w:ascii="Times New Roman" w:eastAsia="Times New Roman" w:hAnsi="Times New Roman" w:cs="Times New Roman"/>
          <w:lang w:eastAsia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Nr 119, s. 1 z </w:t>
      </w:r>
      <w:proofErr w:type="spellStart"/>
      <w:r w:rsidRPr="00B33B20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33B20">
        <w:rPr>
          <w:rFonts w:ascii="Times New Roman" w:eastAsia="Times New Roman" w:hAnsi="Times New Roman" w:cs="Times New Roman"/>
          <w:lang w:eastAsia="pl-PL"/>
        </w:rPr>
        <w:t>. zm.) – dalej RODO – informujemy, że:</w:t>
      </w:r>
    </w:p>
    <w:p w14:paraId="757B58DB" w14:textId="77777777" w:rsidR="00B33B20" w:rsidRDefault="00B33B20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3B20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Biblioteka Narodowa z siedzibą w Warszawie przy al. Niepodległości 213, 02-086 Warszawa. </w:t>
      </w:r>
    </w:p>
    <w:p w14:paraId="5B6401C3" w14:textId="268F7263" w:rsidR="00B33B20" w:rsidRDefault="00B33B20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33B20">
        <w:rPr>
          <w:rFonts w:ascii="Times New Roman" w:eastAsia="Times New Roman" w:hAnsi="Times New Roman" w:cs="Times New Roman"/>
          <w:lang w:eastAsia="pl-PL"/>
        </w:rPr>
        <w:t>Może Pani/Pan skontaktować się z naszym inspektorem ochrony danych, w sprawach dotyczących przetwarzania Pani/Pana danych osobowych, wysyłając wiadomość na adres e-mail: daneosobowe@bn.org.pl lub wysyłając pismo na adres Biblioteki Narodowej, podany powyżej.</w:t>
      </w:r>
    </w:p>
    <w:p w14:paraId="41107F5F" w14:textId="64B7E53B" w:rsidR="00411E62" w:rsidRDefault="001C3B0F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Pani/Pana dane osobowe będą przetwarzane w celu udzielenia odpowiedzi na zapytania prasowe oraz obsługi medialnej na podstawie </w:t>
      </w:r>
      <w:r w:rsidR="008F2812" w:rsidRPr="008F2812">
        <w:rPr>
          <w:rFonts w:ascii="Times New Roman" w:eastAsia="Times New Roman" w:hAnsi="Times New Roman" w:cs="Times New Roman"/>
          <w:lang w:eastAsia="pl-PL"/>
        </w:rPr>
        <w:t>ustawy z dnia 27 czerwca 1997 r. o bibliotekach (Dz. U. z 2019 r. poz. 1479)</w:t>
      </w:r>
      <w:r w:rsidR="008F2812">
        <w:rPr>
          <w:rFonts w:ascii="Times New Roman" w:eastAsia="Times New Roman" w:hAnsi="Times New Roman" w:cs="Times New Roman"/>
          <w:lang w:eastAsia="pl-PL"/>
        </w:rPr>
        <w:t xml:space="preserve"> oraz </w:t>
      </w:r>
      <w:r w:rsidR="008F2812" w:rsidRPr="008F2812">
        <w:rPr>
          <w:rFonts w:ascii="Times New Roman" w:eastAsia="Times New Roman" w:hAnsi="Times New Roman" w:cs="Times New Roman"/>
          <w:lang w:eastAsia="pl-PL"/>
        </w:rPr>
        <w:t>art. 3a ustawy z dnia 26 stycznia 1984 r. Prawo prasowe (Dz. U. z 2018 r. poz. 1914</w:t>
      </w:r>
      <w:r w:rsidR="008F2812">
        <w:rPr>
          <w:rFonts w:ascii="Times New Roman" w:eastAsia="Times New Roman" w:hAnsi="Times New Roman" w:cs="Times New Roman"/>
          <w:lang w:eastAsia="pl-PL"/>
        </w:rPr>
        <w:t>)</w:t>
      </w:r>
      <w:r w:rsidR="008F2812" w:rsidRPr="008F2812">
        <w:rPr>
          <w:rFonts w:ascii="Times New Roman" w:eastAsia="Times New Roman" w:hAnsi="Times New Roman" w:cs="Times New Roman"/>
          <w:lang w:eastAsia="pl-PL"/>
        </w:rPr>
        <w:t xml:space="preserve"> </w:t>
      </w:r>
      <w:r w:rsidR="008F2812">
        <w:rPr>
          <w:rFonts w:ascii="Times New Roman" w:eastAsia="Times New Roman" w:hAnsi="Times New Roman" w:cs="Times New Roman"/>
          <w:lang w:eastAsia="pl-PL"/>
        </w:rPr>
        <w:t>(</w:t>
      </w:r>
      <w:r w:rsidR="008F2812" w:rsidRPr="001C3B0F">
        <w:rPr>
          <w:rFonts w:ascii="Times New Roman" w:eastAsia="Times New Roman" w:hAnsi="Times New Roman" w:cs="Times New Roman"/>
          <w:lang w:eastAsia="pl-PL"/>
        </w:rPr>
        <w:t>art. 6 ust. 1 lit. c i/lub e</w:t>
      </w:r>
      <w:r w:rsidR="008F2812">
        <w:rPr>
          <w:rFonts w:ascii="Times New Roman" w:eastAsia="Times New Roman" w:hAnsi="Times New Roman" w:cs="Times New Roman"/>
          <w:lang w:eastAsia="pl-PL"/>
        </w:rPr>
        <w:t xml:space="preserve"> RODO). </w:t>
      </w:r>
    </w:p>
    <w:p w14:paraId="57E02821" w14:textId="77777777" w:rsidR="00A00698" w:rsidRDefault="00411E62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1E62">
        <w:rPr>
          <w:rFonts w:ascii="Times New Roman" w:eastAsia="Times New Roman" w:hAnsi="Times New Roman" w:cs="Times New Roman"/>
          <w:lang w:eastAsia="pl-PL"/>
        </w:rPr>
        <w:t>Pani/Pana dane osobowe mogą zostać przekazane podmiotom uprawnionym do tego na podstawie przepisów prawa.</w:t>
      </w:r>
    </w:p>
    <w:p w14:paraId="48177CC9" w14:textId="77777777" w:rsidR="00A00698" w:rsidRDefault="00A00698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0698">
        <w:rPr>
          <w:rFonts w:ascii="Times New Roman" w:eastAsia="Times New Roman" w:hAnsi="Times New Roman" w:cs="Times New Roman"/>
          <w:lang w:eastAsia="pl-PL"/>
        </w:rPr>
        <w:t xml:space="preserve">Pani/Pana dane osobowe będą przechowywane przez okres zgodny z przepisami kancelaryjno-archiwalnymi obowiązującymi w Bibliotece Narodowej. </w:t>
      </w:r>
    </w:p>
    <w:p w14:paraId="5B0ECF4D" w14:textId="77777777" w:rsidR="00A00698" w:rsidRDefault="00A00698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0698">
        <w:rPr>
          <w:rFonts w:ascii="Times New Roman" w:eastAsia="Times New Roman" w:hAnsi="Times New Roman" w:cs="Times New Roman"/>
          <w:lang w:eastAsia="pl-PL"/>
        </w:rPr>
        <w:t xml:space="preserve">Posiada Pani/Pan prawo żądania dostępu do swoich danych osobowych, a także ich sprostowania (poprawiania), prawo do żądania usunięcia lub ograniczenia przetwarzania, przenoszenia danych, a także sprzeciwu na przetwarzanie, przy czym przysługuje ono jedynie w sytuacji, jeżeli dalsze przetwarzanie nie jest niezbędne do wywiązania się przez Bibliotekę Narodową z obowiązku prawnego i nie występują inne nadrzędne prawne podstawy przetwarzania. </w:t>
      </w:r>
    </w:p>
    <w:p w14:paraId="2260CD4F" w14:textId="77777777" w:rsidR="00A00698" w:rsidRDefault="00A00698" w:rsidP="000C232C">
      <w:pPr>
        <w:pStyle w:val="Akapitzlist"/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0698">
        <w:rPr>
          <w:rFonts w:ascii="Times New Roman" w:eastAsia="Times New Roman" w:hAnsi="Times New Roman" w:cs="Times New Roman"/>
          <w:lang w:eastAsia="pl-PL"/>
        </w:rPr>
        <w:t>Ponadto przysługuje Pani/Panu prawo wniesienia skargi do Prezesa Urzędu Ochrony Danych Osobowych w razie uznania, iż przetwarzanie Pani/Pana danych osobowych narusza przepisy RODO lub inne przepisy określające sposób przetwarzania i ochrony danych osobowych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4C30F559" w14:textId="1357F012" w:rsidR="00A00698" w:rsidRPr="00A00698" w:rsidRDefault="00A00698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0698">
        <w:rPr>
          <w:rFonts w:ascii="Times New Roman" w:eastAsia="Times New Roman" w:hAnsi="Times New Roman" w:cs="Times New Roman"/>
          <w:lang w:eastAsia="pl-PL"/>
        </w:rPr>
        <w:t xml:space="preserve">Podanie przez Panią/Pana danych osobowych jest dobrowolne, jednakże niepodanie danych skutkuje brakiem możliwości </w:t>
      </w:r>
      <w:r>
        <w:rPr>
          <w:rFonts w:ascii="Times New Roman" w:eastAsia="Times New Roman" w:hAnsi="Times New Roman" w:cs="Times New Roman"/>
          <w:lang w:eastAsia="pl-PL"/>
        </w:rPr>
        <w:t xml:space="preserve">załatwienia sprawy, a także zweryfikowania Pani/Pana statusu dziennikarza. </w:t>
      </w:r>
    </w:p>
    <w:p w14:paraId="0F965E48" w14:textId="33AB9E23" w:rsidR="00B33B20" w:rsidRPr="00A00698" w:rsidRDefault="00A00698" w:rsidP="000C232C">
      <w:pPr>
        <w:pStyle w:val="Akapitzlist"/>
        <w:numPr>
          <w:ilvl w:val="0"/>
          <w:numId w:val="1"/>
        </w:numPr>
        <w:shd w:val="clear" w:color="auto" w:fill="FFFFFF"/>
        <w:spacing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A00698">
        <w:rPr>
          <w:rFonts w:ascii="Times New Roman" w:eastAsia="Times New Roman" w:hAnsi="Times New Roman" w:cs="Times New Roman"/>
          <w:lang w:eastAsia="pl-PL"/>
        </w:rPr>
        <w:t>Pani/Pana dane osobowe nie posłużą do zautomatyzowanego podejmowania decyzji jak również profilowania.</w:t>
      </w:r>
    </w:p>
    <w:p w14:paraId="24ABACAC" w14:textId="77777777" w:rsidR="002E6BE6" w:rsidRDefault="006241BB"/>
    <w:sectPr w:rsidR="002E6B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80FB7"/>
    <w:multiLevelType w:val="hybridMultilevel"/>
    <w:tmpl w:val="093223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933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04"/>
    <w:rsid w:val="000C232C"/>
    <w:rsid w:val="001C3B0F"/>
    <w:rsid w:val="002B43EB"/>
    <w:rsid w:val="002B5676"/>
    <w:rsid w:val="00411E62"/>
    <w:rsid w:val="006241BB"/>
    <w:rsid w:val="0063241D"/>
    <w:rsid w:val="008F2812"/>
    <w:rsid w:val="00A00698"/>
    <w:rsid w:val="00B17304"/>
    <w:rsid w:val="00B33B20"/>
    <w:rsid w:val="00D2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A6ECE"/>
  <w15:chartTrackingRefBased/>
  <w15:docId w15:val="{93350EE1-8E01-44D7-88E7-9BFE5E1DF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73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730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33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346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Jurkowska Patrycja</dc:creator>
  <cp:keywords/>
  <dc:description/>
  <cp:lastModifiedBy>Jurkowska Patrycja</cp:lastModifiedBy>
  <cp:revision>5</cp:revision>
  <cp:lastPrinted>2022-06-30T11:06:00Z</cp:lastPrinted>
  <dcterms:created xsi:type="dcterms:W3CDTF">2022-06-28T14:24:00Z</dcterms:created>
  <dcterms:modified xsi:type="dcterms:W3CDTF">2022-06-30T11:33:00Z</dcterms:modified>
</cp:coreProperties>
</file>